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6F" w:rsidRPr="00005C6F" w:rsidRDefault="00726660" w:rsidP="00005C6F">
      <w:pPr>
        <w:pStyle w:val="a8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005C6F">
        <w:t xml:space="preserve"> </w:t>
      </w:r>
      <w:r w:rsidR="00005C6F" w:rsidRPr="00005C6F">
        <w:rPr>
          <w:b/>
          <w:bCs/>
          <w:color w:val="333333"/>
        </w:rPr>
        <w:t>В образовательной организации созданы необходимые условия</w:t>
      </w:r>
      <w:r w:rsidR="00005C6F" w:rsidRPr="00005C6F">
        <w:rPr>
          <w:b/>
          <w:bCs/>
          <w:color w:val="333333"/>
        </w:rPr>
        <w:br/>
      </w:r>
      <w:r w:rsidR="00005C6F" w:rsidRPr="00005C6F">
        <w:rPr>
          <w:color w:val="333333"/>
        </w:rPr>
        <w:t>для предоставления качественных образовательных услуг и </w:t>
      </w:r>
      <w:r w:rsidR="00005C6F" w:rsidRPr="00005C6F">
        <w:rPr>
          <w:color w:val="333333"/>
        </w:rPr>
        <w:br/>
        <w:t>обеспечения управления образовательным процессом</w:t>
      </w:r>
      <w:r w:rsidR="00005C6F" w:rsidRPr="00005C6F">
        <w:rPr>
          <w:color w:val="333333"/>
        </w:rPr>
        <w:br/>
        <w:t>на основе информационных технологий,</w:t>
      </w:r>
      <w:r w:rsidR="00005C6F" w:rsidRPr="00005C6F">
        <w:rPr>
          <w:color w:val="333333"/>
        </w:rPr>
        <w:br/>
        <w:t>в том числе:</w:t>
      </w:r>
    </w:p>
    <w:p w:rsidR="00005C6F" w:rsidRPr="00005C6F" w:rsidRDefault="00005C6F" w:rsidP="00005C6F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005C6F">
        <w:rPr>
          <w:color w:val="333333"/>
        </w:rPr>
        <w:br/>
        <w:t xml:space="preserve">1. Школа подключена к сети </w:t>
      </w:r>
      <w:proofErr w:type="spellStart"/>
      <w:r w:rsidRPr="00005C6F">
        <w:rPr>
          <w:color w:val="333333"/>
        </w:rPr>
        <w:t>Internet</w:t>
      </w:r>
      <w:proofErr w:type="spellEnd"/>
      <w:r w:rsidRPr="00005C6F">
        <w:rPr>
          <w:color w:val="333333"/>
        </w:rPr>
        <w:t>, со скоростью подключения до 128 кбит/с</w:t>
      </w:r>
      <w:r w:rsidRPr="00005C6F">
        <w:rPr>
          <w:color w:val="333333"/>
        </w:rPr>
        <w:br/>
        <w:t>2. Выход в Интернет имеется на всех персональных компьютерах школы расположенных в компьютерном классе (10 штук).</w:t>
      </w:r>
      <w:r w:rsidRPr="00005C6F">
        <w:rPr>
          <w:color w:val="333333"/>
        </w:rPr>
        <w:br/>
        <w:t>3. Используется лицензионное программное обеспечение.</w:t>
      </w:r>
      <w:r w:rsidRPr="00005C6F">
        <w:rPr>
          <w:color w:val="333333"/>
        </w:rPr>
        <w:br/>
        <w:t>4. Электронн</w:t>
      </w:r>
      <w:r>
        <w:rPr>
          <w:color w:val="333333"/>
        </w:rPr>
        <w:t xml:space="preserve">ый адрес </w:t>
      </w:r>
      <w:proofErr w:type="spellStart"/>
      <w:r>
        <w:rPr>
          <w:color w:val="333333"/>
        </w:rPr>
        <w:t>E-mail</w:t>
      </w:r>
      <w:proofErr w:type="spellEnd"/>
      <w:r>
        <w:rPr>
          <w:color w:val="333333"/>
        </w:rPr>
        <w:t xml:space="preserve">: </w:t>
      </w:r>
      <w:r w:rsidRPr="00005C6F">
        <w:rPr>
          <w:color w:val="FF0000"/>
          <w:lang w:val="en-US"/>
        </w:rPr>
        <w:t>Dalyr</w:t>
      </w:r>
      <w:r w:rsidRPr="00005C6F">
        <w:rPr>
          <w:color w:val="FF0000"/>
        </w:rPr>
        <w:t>_</w:t>
      </w:r>
      <w:r w:rsidRPr="00005C6F">
        <w:rPr>
          <w:color w:val="FF0000"/>
          <w:lang w:val="en-US"/>
        </w:rPr>
        <w:t>school</w:t>
      </w:r>
      <w:r w:rsidRPr="00005C6F">
        <w:rPr>
          <w:color w:val="FF0000"/>
        </w:rPr>
        <w:t>_07@mail.ru</w:t>
      </w:r>
    </w:p>
    <w:p w:rsidR="00005C6F" w:rsidRPr="00005C6F" w:rsidRDefault="00005C6F" w:rsidP="00005C6F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005C6F">
        <w:rPr>
          <w:color w:val="333333"/>
        </w:rPr>
        <w:t>5. Имеется школьный сайт</w:t>
      </w:r>
      <w:r>
        <w:rPr>
          <w:color w:val="333333"/>
        </w:rPr>
        <w:t>:</w:t>
      </w:r>
      <w:r w:rsidRPr="00005C6F">
        <w:rPr>
          <w:color w:val="333333"/>
        </w:rPr>
        <w:t xml:space="preserve"> </w:t>
      </w:r>
      <w:hyperlink r:id="rId6" w:tgtFrame="_blank" w:history="1">
        <w:r w:rsidRPr="00005C6F">
          <w:rPr>
            <w:rStyle w:val="a3"/>
            <w:color w:val="FF0000"/>
            <w:u w:val="none"/>
            <w:shd w:val="clear" w:color="auto" w:fill="FFFFFF"/>
          </w:rPr>
          <w:t>http://12school.ucoz.ru</w:t>
        </w:r>
      </w:hyperlink>
    </w:p>
    <w:p w:rsidR="00005C6F" w:rsidRPr="00005C6F" w:rsidRDefault="00005C6F" w:rsidP="00005C6F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005C6F">
        <w:rPr>
          <w:color w:val="333333"/>
        </w:rPr>
        <w:t xml:space="preserve">6. Проведена </w:t>
      </w:r>
      <w:proofErr w:type="spellStart"/>
      <w:r w:rsidRPr="00005C6F">
        <w:rPr>
          <w:color w:val="333333"/>
        </w:rPr>
        <w:t>внутришкольная</w:t>
      </w:r>
      <w:proofErr w:type="spellEnd"/>
      <w:r w:rsidRPr="00005C6F">
        <w:rPr>
          <w:color w:val="333333"/>
        </w:rPr>
        <w:t xml:space="preserve"> локальная сеть, в которую объединены компьютеры в кабинете информатики, администрации.</w:t>
      </w:r>
      <w:r w:rsidRPr="00005C6F">
        <w:rPr>
          <w:color w:val="333333"/>
        </w:rPr>
        <w:br/>
        <w:t>7. В постоянном режиме функционирует компьютерный класс на 10 компьютеров.</w:t>
      </w:r>
      <w:r w:rsidRPr="00005C6F">
        <w:rPr>
          <w:color w:val="333333"/>
        </w:rPr>
        <w:br/>
        <w:t xml:space="preserve">8. </w:t>
      </w:r>
      <w:proofErr w:type="gramStart"/>
      <w:r w:rsidRPr="00005C6F">
        <w:rPr>
          <w:color w:val="333333"/>
        </w:rPr>
        <w:t>Организованы учебные занятия по информатике для обучающихся, в рамках учебного плана.</w:t>
      </w:r>
      <w:proofErr w:type="gramEnd"/>
    </w:p>
    <w:p w:rsidR="00005C6F" w:rsidRPr="00005C6F" w:rsidRDefault="00005C6F" w:rsidP="00005C6F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005C6F">
        <w:rPr>
          <w:color w:val="333333"/>
        </w:rPr>
        <w:t xml:space="preserve">9. Организована внеурочная деятельность в 1-4 классах по формированию </w:t>
      </w:r>
      <w:proofErr w:type="spellStart"/>
      <w:proofErr w:type="gramStart"/>
      <w:r w:rsidRPr="00005C6F">
        <w:rPr>
          <w:color w:val="333333"/>
        </w:rPr>
        <w:t>ИКТ-компетенции</w:t>
      </w:r>
      <w:proofErr w:type="spellEnd"/>
      <w:proofErr w:type="gramEnd"/>
      <w:r w:rsidRPr="00005C6F">
        <w:rPr>
          <w:color w:val="333333"/>
        </w:rPr>
        <w:t>.</w:t>
      </w:r>
      <w:r w:rsidRPr="00005C6F">
        <w:rPr>
          <w:color w:val="333333"/>
        </w:rPr>
        <w:br/>
        <w:t>10. Имеется компьютерная техника:</w:t>
      </w:r>
      <w:r w:rsidRPr="00005C6F">
        <w:rPr>
          <w:color w:val="333333"/>
        </w:rPr>
        <w:br/>
        <w:t>• интерактивная доска - 1</w:t>
      </w:r>
      <w:r w:rsidRPr="00005C6F">
        <w:rPr>
          <w:color w:val="333333"/>
        </w:rPr>
        <w:br/>
        <w:t>• компьютеры / ноутбуки - 28 </w:t>
      </w:r>
      <w:r w:rsidRPr="00005C6F">
        <w:rPr>
          <w:color w:val="333333"/>
        </w:rPr>
        <w:br/>
        <w:t>• МФУ- 1</w:t>
      </w:r>
      <w:r w:rsidRPr="00005C6F">
        <w:rPr>
          <w:color w:val="333333"/>
        </w:rPr>
        <w:br/>
        <w:t>• мультимедиа проекторы - 6</w:t>
      </w:r>
      <w:r w:rsidRPr="00005C6F">
        <w:rPr>
          <w:color w:val="333333"/>
        </w:rPr>
        <w:br/>
        <w:t xml:space="preserve">11. </w:t>
      </w:r>
      <w:proofErr w:type="gramStart"/>
      <w:r w:rsidRPr="00005C6F">
        <w:rPr>
          <w:color w:val="333333"/>
        </w:rPr>
        <w:t>Оснащены компьютерами кабинеты: директора, методиста, педагога-организатора, 2 кабинета начальных классов, технологии, биологии и химии, математики, географии, русского языка и литературы.</w:t>
      </w:r>
      <w:r w:rsidRPr="00005C6F">
        <w:rPr>
          <w:color w:val="333333"/>
        </w:rPr>
        <w:br/>
        <w:t>14.</w:t>
      </w:r>
      <w:proofErr w:type="gramEnd"/>
      <w:r w:rsidRPr="00005C6F">
        <w:rPr>
          <w:color w:val="333333"/>
        </w:rPr>
        <w:t xml:space="preserve"> Систематически пополняется </w:t>
      </w:r>
      <w:proofErr w:type="gramStart"/>
      <w:r w:rsidRPr="00005C6F">
        <w:rPr>
          <w:color w:val="333333"/>
        </w:rPr>
        <w:t>школьная</w:t>
      </w:r>
      <w:proofErr w:type="gramEnd"/>
      <w:r w:rsidRPr="00005C6F">
        <w:rPr>
          <w:color w:val="333333"/>
        </w:rPr>
        <w:t xml:space="preserve"> </w:t>
      </w:r>
      <w:proofErr w:type="spellStart"/>
      <w:r w:rsidRPr="00005C6F">
        <w:rPr>
          <w:color w:val="333333"/>
        </w:rPr>
        <w:t>медиатека</w:t>
      </w:r>
      <w:proofErr w:type="spellEnd"/>
      <w:r w:rsidRPr="00005C6F">
        <w:rPr>
          <w:color w:val="333333"/>
        </w:rPr>
        <w:t>, учебно-дидактический материал.</w:t>
      </w:r>
      <w:r w:rsidRPr="00005C6F">
        <w:rPr>
          <w:color w:val="333333"/>
        </w:rPr>
        <w:br/>
        <w:t>15. Все оборудование систематизировано и хранится в учебных кабинетах.</w:t>
      </w:r>
      <w:r w:rsidRPr="00005C6F">
        <w:rPr>
          <w:color w:val="333333"/>
        </w:rPr>
        <w:br/>
      </w:r>
      <w:r w:rsidRPr="00005C6F">
        <w:rPr>
          <w:color w:val="333333"/>
        </w:rPr>
        <w:br/>
      </w:r>
      <w:r w:rsidRPr="00005C6F">
        <w:rPr>
          <w:b/>
          <w:bCs/>
          <w:color w:val="333333"/>
        </w:rPr>
        <w:t>В учебном процессе </w:t>
      </w:r>
      <w:r w:rsidRPr="00005C6F">
        <w:rPr>
          <w:color w:val="333333"/>
        </w:rPr>
        <w:t>используются множительная и копировальная техника, аудио и видео аппаратура, мультимедийное оборудование. </w:t>
      </w:r>
      <w:r w:rsidRPr="00005C6F">
        <w:rPr>
          <w:color w:val="333333"/>
        </w:rPr>
        <w:br/>
      </w:r>
      <w:r w:rsidRPr="00005C6F">
        <w:rPr>
          <w:color w:val="333333"/>
        </w:rPr>
        <w:br/>
        <w:t>Информационно-коммуникативные технологии широко используются </w:t>
      </w:r>
      <w:r w:rsidRPr="00005C6F">
        <w:rPr>
          <w:b/>
          <w:bCs/>
          <w:color w:val="333333"/>
        </w:rPr>
        <w:t>во внеурочной деятельности </w:t>
      </w:r>
      <w:r w:rsidRPr="00005C6F">
        <w:rPr>
          <w:color w:val="333333"/>
        </w:rPr>
        <w:t>школы. </w:t>
      </w:r>
      <w:r w:rsidRPr="00005C6F">
        <w:rPr>
          <w:color w:val="333333"/>
        </w:rPr>
        <w:br/>
      </w:r>
      <w:r w:rsidRPr="00005C6F">
        <w:rPr>
          <w:color w:val="333333"/>
        </w:rPr>
        <w:br/>
      </w:r>
      <w:proofErr w:type="gramStart"/>
      <w:r w:rsidRPr="00005C6F">
        <w:rPr>
          <w:color w:val="333333"/>
        </w:rPr>
        <w:t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 в кабинете информатики </w:t>
      </w:r>
      <w:bookmarkStart w:id="0" w:name="_GoBack"/>
      <w:bookmarkEnd w:id="0"/>
      <w:r w:rsidRPr="00005C6F">
        <w:rPr>
          <w:color w:val="333333"/>
        </w:rPr>
        <w:t>(с 08:30 до 17:30.</w:t>
      </w:r>
      <w:proofErr w:type="gramEnd"/>
      <w:r w:rsidRPr="00005C6F">
        <w:rPr>
          <w:color w:val="333333"/>
        </w:rPr>
        <w:t xml:space="preserve"> </w:t>
      </w:r>
      <w:proofErr w:type="gramStart"/>
      <w:r w:rsidRPr="00005C6F">
        <w:rPr>
          <w:color w:val="333333"/>
        </w:rPr>
        <w:t>Выходной - воскресенье),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  <w:proofErr w:type="gramEnd"/>
    </w:p>
    <w:p w:rsidR="00005C6F" w:rsidRPr="00005C6F" w:rsidRDefault="00005C6F" w:rsidP="00005C6F">
      <w:pPr>
        <w:pStyle w:val="a8"/>
        <w:shd w:val="clear" w:color="auto" w:fill="FFFFFF"/>
        <w:spacing w:before="150" w:beforeAutospacing="0" w:after="150" w:afterAutospacing="0"/>
        <w:rPr>
          <w:color w:val="333333"/>
        </w:rPr>
      </w:pPr>
      <w:r w:rsidRPr="00005C6F">
        <w:rPr>
          <w:color w:val="333333"/>
        </w:rPr>
        <w:t> </w:t>
      </w:r>
    </w:p>
    <w:p w:rsidR="00726660" w:rsidRPr="00005C6F" w:rsidRDefault="00726660" w:rsidP="000E0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6660" w:rsidRPr="00005C6F" w:rsidSect="000E021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4C5"/>
    <w:multiLevelType w:val="hybridMultilevel"/>
    <w:tmpl w:val="72E2E438"/>
    <w:lvl w:ilvl="0" w:tplc="29341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73243"/>
    <w:multiLevelType w:val="hybridMultilevel"/>
    <w:tmpl w:val="CF58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44CEB"/>
    <w:rsid w:val="00005C6F"/>
    <w:rsid w:val="00044CEB"/>
    <w:rsid w:val="00093BBA"/>
    <w:rsid w:val="000E0211"/>
    <w:rsid w:val="000F6C66"/>
    <w:rsid w:val="001312C1"/>
    <w:rsid w:val="001D1D16"/>
    <w:rsid w:val="001E15A2"/>
    <w:rsid w:val="002961F5"/>
    <w:rsid w:val="002D4EB5"/>
    <w:rsid w:val="00302476"/>
    <w:rsid w:val="0030688C"/>
    <w:rsid w:val="00382D41"/>
    <w:rsid w:val="00484AC9"/>
    <w:rsid w:val="004907C5"/>
    <w:rsid w:val="006448AB"/>
    <w:rsid w:val="00726660"/>
    <w:rsid w:val="007266E5"/>
    <w:rsid w:val="009E62C1"/>
    <w:rsid w:val="00BF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2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2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0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2school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2058-F84C-4EA2-B252-073966A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ДСОШ</dc:creator>
  <cp:lastModifiedBy>Директор ДСОШ</cp:lastModifiedBy>
  <cp:revision>2</cp:revision>
  <cp:lastPrinted>2018-01-18T02:23:00Z</cp:lastPrinted>
  <dcterms:created xsi:type="dcterms:W3CDTF">2018-10-17T03:57:00Z</dcterms:created>
  <dcterms:modified xsi:type="dcterms:W3CDTF">2018-10-17T03:57:00Z</dcterms:modified>
</cp:coreProperties>
</file>