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1" w:type="dxa"/>
        <w:tblInd w:w="108" w:type="dxa"/>
        <w:tblLayout w:type="fixed"/>
        <w:tblLook w:val="01E0"/>
      </w:tblPr>
      <w:tblGrid>
        <w:gridCol w:w="3715"/>
        <w:gridCol w:w="1701"/>
        <w:gridCol w:w="3685"/>
      </w:tblGrid>
      <w:tr w:rsidR="006B69DF" w:rsidRPr="00BE4F4F" w:rsidTr="00AE1A1B">
        <w:trPr>
          <w:trHeight w:val="1418"/>
        </w:trPr>
        <w:tc>
          <w:tcPr>
            <w:tcW w:w="3715" w:type="dxa"/>
          </w:tcPr>
          <w:p w:rsidR="006B69DF" w:rsidRPr="00BE4F4F" w:rsidRDefault="006B69DF" w:rsidP="00AE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4F4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E4F4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E4F4F">
              <w:rPr>
                <w:rFonts w:ascii="Times New Roman" w:hAnsi="Times New Roman" w:cs="Times New Roman"/>
                <w:b/>
                <w:sz w:val="25"/>
                <w:szCs w:val="25"/>
              </w:rPr>
              <w:t>Министерство</w:t>
            </w:r>
            <w:r w:rsidRPr="00BE4F4F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образования и науки</w:t>
            </w:r>
            <w:r w:rsidRPr="00BE4F4F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Республики Саха (Якутия)</w:t>
            </w:r>
          </w:p>
        </w:tc>
        <w:tc>
          <w:tcPr>
            <w:tcW w:w="1701" w:type="dxa"/>
          </w:tcPr>
          <w:p w:rsidR="006B69DF" w:rsidRPr="00BE4F4F" w:rsidRDefault="006B69DF" w:rsidP="00AE1A1B">
            <w:pPr>
              <w:jc w:val="center"/>
              <w:rPr>
                <w:rFonts w:ascii="Times New Roman" w:hAnsi="Times New Roman" w:cs="Times New Roman"/>
              </w:rPr>
            </w:pPr>
            <w:r w:rsidRPr="00BE4F4F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>
                  <wp:extent cx="676275" cy="676275"/>
                  <wp:effectExtent l="0" t="0" r="9525" b="9525"/>
                  <wp:docPr id="2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B69DF" w:rsidRPr="00BE4F4F" w:rsidRDefault="006B69DF" w:rsidP="00AE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4F4F">
              <w:rPr>
                <w:rFonts w:ascii="Times New Roman" w:hAnsi="Times New Roman" w:cs="Times New Roman"/>
                <w:b/>
                <w:sz w:val="25"/>
                <w:szCs w:val="25"/>
              </w:rPr>
              <w:t>Саха Өрөспүүбүлүкэтин</w:t>
            </w:r>
            <w:r w:rsidRPr="00BE4F4F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Үөрэххэуоннанаукаҕа</w:t>
            </w:r>
          </w:p>
          <w:p w:rsidR="006B69DF" w:rsidRPr="00BE4F4F" w:rsidRDefault="006B69DF" w:rsidP="00AE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E4F4F">
              <w:rPr>
                <w:rFonts w:ascii="Times New Roman" w:hAnsi="Times New Roman" w:cs="Times New Roman"/>
                <w:b/>
                <w:sz w:val="25"/>
                <w:szCs w:val="25"/>
              </w:rPr>
              <w:t>министиэристибэтэ</w:t>
            </w:r>
            <w:proofErr w:type="spellEnd"/>
          </w:p>
        </w:tc>
      </w:tr>
    </w:tbl>
    <w:p w:rsidR="006B69DF" w:rsidRDefault="006B69DF" w:rsidP="006B69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16581838"/>
      <w:bookmarkStart w:id="1" w:name="_Toc316582219"/>
      <w:bookmarkStart w:id="2" w:name="_Toc316588114"/>
      <w:bookmarkStart w:id="3" w:name="_Toc316590610"/>
      <w:bookmarkStart w:id="4" w:name="_Toc317017917"/>
      <w:bookmarkStart w:id="5" w:name="_Toc317027060"/>
      <w:bookmarkStart w:id="6" w:name="_Toc325088976"/>
      <w:bookmarkStart w:id="7" w:name="_Toc325128513"/>
      <w:bookmarkStart w:id="8" w:name="_Toc325289143"/>
      <w:bookmarkStart w:id="9" w:name="_Toc332301574"/>
      <w:bookmarkStart w:id="10" w:name="_Toc332616990"/>
      <w:bookmarkStart w:id="11" w:name="_Toc417335444"/>
      <w:bookmarkStart w:id="12" w:name="_Toc417335785"/>
      <w:bookmarkStart w:id="13" w:name="_Toc417336128"/>
      <w:bookmarkStart w:id="14" w:name="_Toc417336476"/>
      <w:bookmarkStart w:id="15" w:name="_Toc417336814"/>
      <w:bookmarkStart w:id="16" w:name="_Toc417337133"/>
      <w:bookmarkStart w:id="17" w:name="_Toc417337444"/>
      <w:bookmarkStart w:id="18" w:name="_Toc417337749"/>
      <w:bookmarkStart w:id="19" w:name="_Toc417338051"/>
    </w:p>
    <w:p w:rsidR="006B69DF" w:rsidRPr="00BE4F4F" w:rsidRDefault="006B69DF" w:rsidP="006B69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E4F4F">
        <w:rPr>
          <w:rFonts w:ascii="Times New Roman" w:hAnsi="Times New Roman" w:cs="Times New Roman"/>
          <w:b/>
          <w:sz w:val="28"/>
          <w:szCs w:val="28"/>
        </w:rPr>
        <w:t>П Р И К А 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6B69DF" w:rsidRPr="00BE4F4F" w:rsidRDefault="006B69DF" w:rsidP="006B69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«26</w:t>
      </w:r>
      <w:r w:rsidRPr="00BE4F4F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марта</w:t>
      </w:r>
      <w:r w:rsidRPr="00BE4F4F">
        <w:rPr>
          <w:rFonts w:ascii="Times New Roman" w:hAnsi="Times New Roman" w:cs="Times New Roman"/>
          <w:sz w:val="28"/>
        </w:rPr>
        <w:t xml:space="preserve"> 2020г.</w:t>
      </w:r>
      <w:r w:rsidRPr="00BE4F4F">
        <w:rPr>
          <w:rFonts w:ascii="Times New Roman" w:hAnsi="Times New Roman" w:cs="Times New Roman"/>
          <w:sz w:val="28"/>
        </w:rPr>
        <w:tab/>
      </w:r>
      <w:r w:rsidRPr="00BE4F4F">
        <w:rPr>
          <w:rFonts w:ascii="Times New Roman" w:hAnsi="Times New Roman" w:cs="Times New Roman"/>
          <w:sz w:val="28"/>
        </w:rPr>
        <w:tab/>
      </w:r>
      <w:r w:rsidRPr="00BE4F4F">
        <w:rPr>
          <w:rFonts w:ascii="Times New Roman" w:hAnsi="Times New Roman" w:cs="Times New Roman"/>
          <w:sz w:val="28"/>
        </w:rPr>
        <w:tab/>
      </w:r>
      <w:r w:rsidRPr="00BE4F4F">
        <w:rPr>
          <w:rFonts w:ascii="Times New Roman" w:hAnsi="Times New Roman" w:cs="Times New Roman"/>
          <w:sz w:val="28"/>
        </w:rPr>
        <w:tab/>
      </w:r>
      <w:r w:rsidRPr="00BE4F4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E4F4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01-03/___</w:t>
      </w:r>
    </w:p>
    <w:p w:rsidR="006B69DF" w:rsidRPr="00BE4F4F" w:rsidRDefault="006B69DF" w:rsidP="006B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F4F">
        <w:rPr>
          <w:rFonts w:ascii="Times New Roman" w:hAnsi="Times New Roman" w:cs="Times New Roman"/>
          <w:sz w:val="28"/>
          <w:szCs w:val="28"/>
        </w:rPr>
        <w:t>г. Якутск</w:t>
      </w:r>
    </w:p>
    <w:p w:rsidR="006B69DF" w:rsidRPr="00BE4F4F" w:rsidRDefault="006B69DF" w:rsidP="006B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DF" w:rsidRDefault="006B69DF" w:rsidP="00566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направленных на усиление санитарно-эпидемиологических мероприятийцентральных и территориальных </w:t>
      </w:r>
    </w:p>
    <w:p w:rsidR="006B69DF" w:rsidRPr="00BE4F4F" w:rsidRDefault="006B69DF" w:rsidP="00566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психолого-медико-педагогических комиссий</w:t>
      </w:r>
    </w:p>
    <w:p w:rsidR="006B69DF" w:rsidRPr="00BE4F4F" w:rsidRDefault="006B69DF" w:rsidP="00566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DF" w:rsidRDefault="006B69DF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F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неблагополучной ситуацией, связанной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F7C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19), в соответствии с Указом Главы Республики Саха (Якутия) от 17 марта 2020 г. №1055 «О введении режима повышенной готовности на территории Республики Саха (Якутия) и мерах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F7C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19) приказываю:</w:t>
      </w:r>
    </w:p>
    <w:p w:rsidR="006B69DF" w:rsidRDefault="006B69DF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2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ГБУ ДО РС(Я) «Республиканский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Чичигинаров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 w:rsidRPr="00B92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69DF" w:rsidRPr="00B92297" w:rsidRDefault="006B69DF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Pr="00B92297">
        <w:rPr>
          <w:rFonts w:ascii="Times New Roman" w:hAnsi="Times New Roman" w:cs="Times New Roman"/>
          <w:sz w:val="28"/>
          <w:szCs w:val="28"/>
        </w:rPr>
        <w:t xml:space="preserve">ринять исчерпывающие меры по неукоснительному исполнению и соблюдению рекомендаций </w:t>
      </w:r>
      <w:proofErr w:type="spellStart"/>
      <w:r w:rsidRPr="00B9229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92297">
        <w:rPr>
          <w:rFonts w:ascii="Times New Roman" w:hAnsi="Times New Roman" w:cs="Times New Roman"/>
          <w:sz w:val="28"/>
          <w:szCs w:val="28"/>
        </w:rPr>
        <w:t xml:space="preserve"> по профилактике и распространению острых респираторных вирусных инфекций на территории организации.</w:t>
      </w:r>
    </w:p>
    <w:p w:rsidR="006B69DF" w:rsidRDefault="006B69DF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2297">
        <w:rPr>
          <w:rFonts w:ascii="Times New Roman" w:hAnsi="Times New Roman" w:cs="Times New Roman"/>
          <w:sz w:val="28"/>
          <w:szCs w:val="28"/>
        </w:rPr>
        <w:t xml:space="preserve">2. </w:t>
      </w:r>
      <w:r w:rsidR="00C87B9B">
        <w:rPr>
          <w:rFonts w:ascii="Times New Roman" w:hAnsi="Times New Roman" w:cs="Times New Roman"/>
          <w:sz w:val="28"/>
          <w:szCs w:val="28"/>
        </w:rPr>
        <w:t>Минимизировать проведение обследования детей,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ребенка-инвалида и обследований, проводимых на основании постановления начальника органа внутренних дел или прокурора.</w:t>
      </w:r>
    </w:p>
    <w:p w:rsidR="006B69DF" w:rsidRDefault="006B69DF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87B9B">
        <w:rPr>
          <w:rFonts w:ascii="Times New Roman" w:hAnsi="Times New Roman" w:cs="Times New Roman"/>
          <w:sz w:val="28"/>
          <w:szCs w:val="28"/>
        </w:rPr>
        <w:t>Обеспечить прием документов для проведения обследования ребенка, указанных в п. 15 Положения о психолого-медико-педагогической комиссии, утвержденного приказом Министерства образования и науки Российской Федерации от 20 сентяб</w:t>
      </w:r>
      <w:r w:rsidR="00566232">
        <w:rPr>
          <w:rFonts w:ascii="Times New Roman" w:hAnsi="Times New Roman" w:cs="Times New Roman"/>
          <w:sz w:val="28"/>
          <w:szCs w:val="28"/>
        </w:rPr>
        <w:t>р</w:t>
      </w:r>
      <w:r w:rsidR="00C87B9B">
        <w:rPr>
          <w:rFonts w:ascii="Times New Roman" w:hAnsi="Times New Roman" w:cs="Times New Roman"/>
          <w:sz w:val="28"/>
          <w:szCs w:val="28"/>
        </w:rPr>
        <w:t>я 2013 г. №1082, в дистанционном режиме.</w:t>
      </w:r>
    </w:p>
    <w:p w:rsidR="00C87B9B" w:rsidRDefault="00C87B9B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Организовать оказание консультативной помощи по вопросам воспитания, обучения и коррекции нарушений развития детей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 в дистанционном режиме.</w:t>
      </w:r>
    </w:p>
    <w:p w:rsidR="00C87B9B" w:rsidRDefault="00C87B9B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Ограничить проведение массовых мероприятий, проводимых с целью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отклонении в поведении детей.</w:t>
      </w:r>
    </w:p>
    <w:p w:rsidR="00C87B9B" w:rsidRDefault="00C87B9B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Опубликовать настоящий приказ на официальном сайте организации.</w:t>
      </w:r>
    </w:p>
    <w:p w:rsidR="00C87B9B" w:rsidRPr="00B92297" w:rsidRDefault="006B69DF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7B9B">
        <w:rPr>
          <w:rFonts w:ascii="Times New Roman" w:hAnsi="Times New Roman" w:cs="Times New Roman"/>
          <w:sz w:val="28"/>
          <w:szCs w:val="28"/>
        </w:rPr>
        <w:t>Главам органов местного самоуправления</w:t>
      </w:r>
      <w:r w:rsidR="00566232">
        <w:rPr>
          <w:rFonts w:ascii="Times New Roman" w:hAnsi="Times New Roman" w:cs="Times New Roman"/>
          <w:sz w:val="28"/>
          <w:szCs w:val="28"/>
        </w:rPr>
        <w:t xml:space="preserve"> при организации работы территориальных психолого-медико-педагогических комиссий </w:t>
      </w:r>
      <w:r>
        <w:rPr>
          <w:rFonts w:ascii="Times New Roman" w:hAnsi="Times New Roman" w:cs="Times New Roman"/>
          <w:sz w:val="28"/>
          <w:szCs w:val="28"/>
        </w:rPr>
        <w:t>рекомендовать руководствоваться настоящим приказом.</w:t>
      </w:r>
    </w:p>
    <w:p w:rsidR="006B69DF" w:rsidRDefault="006B69DF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58D2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566232" w:rsidRDefault="00566232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232" w:rsidRDefault="00566232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232" w:rsidRDefault="00566232" w:rsidP="00566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9DF" w:rsidRPr="00566232" w:rsidRDefault="006B69DF" w:rsidP="00566232">
      <w:pPr>
        <w:pStyle w:val="a4"/>
        <w:tabs>
          <w:tab w:val="left" w:pos="-142"/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20130" cy="1403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DF" w:rsidRDefault="006B69DF" w:rsidP="006B69DF"/>
    <w:p w:rsidR="006B69DF" w:rsidRDefault="006B69DF" w:rsidP="006B69DF"/>
    <w:p w:rsidR="006B69DF" w:rsidRDefault="006B69DF" w:rsidP="006B69DF"/>
    <w:p w:rsidR="006B69DF" w:rsidRDefault="006B69DF" w:rsidP="006B69DF"/>
    <w:p w:rsidR="00566232" w:rsidRDefault="00566232" w:rsidP="006B69DF">
      <w:pPr>
        <w:rPr>
          <w:rFonts w:ascii="Times New Roman" w:hAnsi="Times New Roman" w:cs="Times New Roman"/>
        </w:rPr>
      </w:pPr>
    </w:p>
    <w:p w:rsidR="00566232" w:rsidRDefault="00566232" w:rsidP="006B69DF">
      <w:pPr>
        <w:rPr>
          <w:rFonts w:ascii="Times New Roman" w:hAnsi="Times New Roman" w:cs="Times New Roman"/>
        </w:rPr>
      </w:pPr>
    </w:p>
    <w:p w:rsidR="00566232" w:rsidRDefault="00566232" w:rsidP="006B69DF">
      <w:pPr>
        <w:rPr>
          <w:rFonts w:ascii="Times New Roman" w:hAnsi="Times New Roman" w:cs="Times New Roman"/>
        </w:rPr>
      </w:pPr>
    </w:p>
    <w:p w:rsidR="00566232" w:rsidRDefault="00566232" w:rsidP="006B69DF">
      <w:pPr>
        <w:rPr>
          <w:rFonts w:ascii="Times New Roman" w:hAnsi="Times New Roman" w:cs="Times New Roman"/>
        </w:rPr>
      </w:pPr>
    </w:p>
    <w:p w:rsidR="00566232" w:rsidRDefault="00566232" w:rsidP="006B69DF">
      <w:pPr>
        <w:rPr>
          <w:rFonts w:ascii="Times New Roman" w:hAnsi="Times New Roman" w:cs="Times New Roman"/>
        </w:rPr>
      </w:pPr>
    </w:p>
    <w:p w:rsidR="00566232" w:rsidRDefault="00566232" w:rsidP="006B69DF">
      <w:pPr>
        <w:rPr>
          <w:rFonts w:ascii="Times New Roman" w:hAnsi="Times New Roman" w:cs="Times New Roman"/>
        </w:rPr>
      </w:pPr>
    </w:p>
    <w:p w:rsidR="00566232" w:rsidRDefault="00566232" w:rsidP="006B69DF">
      <w:pPr>
        <w:rPr>
          <w:rFonts w:ascii="Times New Roman" w:hAnsi="Times New Roman" w:cs="Times New Roman"/>
        </w:rPr>
      </w:pPr>
    </w:p>
    <w:p w:rsidR="006B69DF" w:rsidRPr="00892E46" w:rsidRDefault="006B69DF" w:rsidP="006B69DF">
      <w:pPr>
        <w:rPr>
          <w:rFonts w:ascii="Times New Roman" w:hAnsi="Times New Roman" w:cs="Times New Roman"/>
        </w:rPr>
      </w:pPr>
      <w:bookmarkStart w:id="20" w:name="_GoBack"/>
      <w:bookmarkEnd w:id="20"/>
      <w:proofErr w:type="spellStart"/>
      <w:r w:rsidRPr="00892E46">
        <w:rPr>
          <w:rFonts w:ascii="Times New Roman" w:hAnsi="Times New Roman" w:cs="Times New Roman"/>
        </w:rPr>
        <w:t>Бетчитова</w:t>
      </w:r>
      <w:proofErr w:type="spellEnd"/>
      <w:r w:rsidRPr="00892E46">
        <w:rPr>
          <w:rFonts w:ascii="Times New Roman" w:hAnsi="Times New Roman" w:cs="Times New Roman"/>
        </w:rPr>
        <w:t xml:space="preserve"> Л.А., 506945</w:t>
      </w:r>
    </w:p>
    <w:p w:rsidR="00DA7F0E" w:rsidRDefault="00DA7F0E"/>
    <w:sectPr w:rsidR="00DA7F0E" w:rsidSect="0001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6B"/>
    <w:rsid w:val="00015300"/>
    <w:rsid w:val="00566232"/>
    <w:rsid w:val="0066266B"/>
    <w:rsid w:val="006B69DF"/>
    <w:rsid w:val="00C87B9B"/>
    <w:rsid w:val="00C87D8A"/>
    <w:rsid w:val="00DA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69D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6B69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8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Руслан</cp:lastModifiedBy>
  <cp:revision>2</cp:revision>
  <dcterms:created xsi:type="dcterms:W3CDTF">2020-04-22T01:51:00Z</dcterms:created>
  <dcterms:modified xsi:type="dcterms:W3CDTF">2020-04-22T01:51:00Z</dcterms:modified>
</cp:coreProperties>
</file>